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36D5" w14:textId="215ABE63" w:rsidR="009D69F3" w:rsidRDefault="009D69F3">
      <w:r>
        <w:t>AKC Delegate Report June 2022</w:t>
      </w:r>
    </w:p>
    <w:p w14:paraId="35C75791" w14:textId="7489567D" w:rsidR="009D69F3" w:rsidRDefault="004440F9">
      <w:r>
        <w:t xml:space="preserve"> Highlights from the June Delegate’s meeting:</w:t>
      </w:r>
    </w:p>
    <w:p w14:paraId="1066AF57" w14:textId="77777777" w:rsidR="009D69F3" w:rsidRDefault="009D69F3">
      <w:r>
        <w:t xml:space="preserve">1. Statistics • Compared to 2021, all events that HECS is responsible for are up over 100% • All AKC venues were up 126% over 2021. • The largest increase in event numbers vs 2021 was 4-6 Month BPUP. </w:t>
      </w:r>
    </w:p>
    <w:p w14:paraId="4CB12FC3" w14:textId="4A03D748" w:rsidR="009D69F3" w:rsidRDefault="009D69F3">
      <w:r>
        <w:t xml:space="preserve">2. Virtual Scent Work Test – The Board will vote in July whether the Virtual SW Test pilot program should be made permanent. </w:t>
      </w:r>
    </w:p>
    <w:p w14:paraId="391F01C3" w14:textId="2CE8188C" w:rsidR="009D69F3" w:rsidRDefault="009D69F3">
      <w:r>
        <w:t xml:space="preserve">3. Scent Work Judges – The temporary waiver of 30 day/100-mile restriction on judges accepting assignments has been extended to the end of 2022. The staff will be making a recommendation to the Board in July that this waiver be made permanent. </w:t>
      </w:r>
      <w:proofErr w:type="gramStart"/>
      <w:r>
        <w:t>i.e.</w:t>
      </w:r>
      <w:proofErr w:type="gramEnd"/>
      <w:r>
        <w:t xml:space="preserve"> Eliminate the restriction. </w:t>
      </w:r>
    </w:p>
    <w:p w14:paraId="3394FEDE" w14:textId="7F2A48B7" w:rsidR="009D69F3" w:rsidRDefault="004440F9">
      <w:r>
        <w:t>4</w:t>
      </w:r>
      <w:r w:rsidR="009D69F3">
        <w:t xml:space="preserve">. Fun Matches (non-sanctioned events) – A recommendation was read to the Board in May to modify the Match Regulations to allow licensed clubs to hold fun matches open to the public. Currently this is not allowed. Fun matches may include “run-throughs” or “ring time”. This will be voted upon in July. </w:t>
      </w:r>
    </w:p>
    <w:p w14:paraId="539F6F0C" w14:textId="77777777" w:rsidR="009D69F3" w:rsidRDefault="009D69F3">
      <w:r>
        <w:t xml:space="preserve">6. Breeds Participating in Herding. There are 43 recognized breeds allowed to participate in herding and 18 of those breeds did not have a herding entry in 2021. </w:t>
      </w:r>
    </w:p>
    <w:p w14:paraId="0F9250DE" w14:textId="0AA0725B" w:rsidR="008864C8" w:rsidRDefault="009D69F3">
      <w:r>
        <w:t xml:space="preserve">7. CAT E-Results template launched in April. </w:t>
      </w:r>
      <w:r w:rsidR="004440F9">
        <w:t>T</w:t>
      </w:r>
      <w:r>
        <w:t>o make the results submission process easier and faster, the Performance Events Department now offers a CAT E-Results Template. This template will</w:t>
      </w:r>
      <w:r w:rsidR="008864C8">
        <w:t xml:space="preserve"> allow your club’s results to be loaded automatically and applied instantly to the win records of qualified dogs. By using the CAT E-Results Template, clubs have the advantage of knowing the results have been received by AKC and recorded. The use of this template will help minimize errors, minimize correction research, create better quality control, and reduce wait times. AKC also has a CAT Secretary Report available strictly for CAT. This report should be used whenever submitting CAT results. AKC encourages all the CAT clubs to take advantage of this new way to send results!</w:t>
      </w:r>
    </w:p>
    <w:p w14:paraId="7109138B" w14:textId="77777777" w:rsidR="001010B0" w:rsidRPr="001010B0" w:rsidRDefault="001010B0">
      <w:pPr>
        <w:rPr>
          <w:b/>
          <w:bCs/>
          <w:u w:val="single"/>
        </w:rPr>
      </w:pPr>
      <w:r w:rsidRPr="001010B0">
        <w:rPr>
          <w:b/>
          <w:bCs/>
          <w:u w:val="single"/>
        </w:rPr>
        <w:t>Fast Cat</w:t>
      </w:r>
    </w:p>
    <w:p w14:paraId="6ED490C6" w14:textId="22DD6214" w:rsidR="008864C8" w:rsidRDefault="008864C8">
      <w:r w:rsidRPr="001010B0">
        <w:rPr>
          <w:u w:val="single"/>
        </w:rPr>
        <w:t>Hosting Fast CAT</w:t>
      </w:r>
      <w:r w:rsidR="001010B0">
        <w:t>:</w:t>
      </w:r>
      <w:r>
        <w:t xml:space="preserve"> AKC’s approval to hold a Fast CAT Event cannot be transferred. A service provider can be hired to assist the club, but the club event chairperson and the event committee has the responsibility to manage the event in accordance with AKC Regulations and Policies. If a club decides to hire a lure operating service provider, it is suggested that the club enter</w:t>
      </w:r>
      <w:r w:rsidR="001010B0">
        <w:t>s</w:t>
      </w:r>
      <w:r>
        <w:t xml:space="preserve"> a contract that clarifies and documents the services that will be provided. The following functions must be performed by the host club. • A club officer or club event chairperson must submit the AKC event application and pay the event application fee. • The host club is responsible for the information that appears in the premium list. • The host club is responsible for determining the entry fee, the specific requirements regarding how entries will be accepted, and under what conditions refunds will be provided. • The event chairperson must be a club member and their name alone with their city/state address must appear in the premium list. • The host club must appoint an event committee with a minimum of five club members. The names of the entire event committee must appear in the premium, and a minimum of three event committee members must be present at all times during the event. • The host club is responsible for the selection of and the contracting with the event facility, acting as the liaison with the facility, and obtaining any local permits required to hold the event and paying all fees. • The host club is responsible for preparing and posting the Disaster and Emergency Plan for the event. • The host club is responsible for contacting </w:t>
      </w:r>
      <w:r>
        <w:lastRenderedPageBreak/>
        <w:t>with vendors. • The host club is responsible for entering into sponsorship agreements for the event/cluster. • The host club is responsible for entering into an agreement to televise/broadcast the event. 2</w:t>
      </w:r>
    </w:p>
    <w:p w14:paraId="3723BC47" w14:textId="77777777" w:rsidR="001010B0" w:rsidRDefault="00E56489">
      <w:r>
        <w:t xml:space="preserve">Outlook by Sport – All sports were up as of Friday, May 20, 2022 – January – June 2022. The following were up over 2021. Rally up 141%, Obedience up 140%, Agility up 114%. Tracking up 111%, Scent Work up 123%, and Fast Cat up 126% </w:t>
      </w:r>
    </w:p>
    <w:p w14:paraId="5EABEDD1" w14:textId="77777777" w:rsidR="001010B0" w:rsidRDefault="00E56489">
      <w:r>
        <w:t>Percent of Obedience Trials Held in Conjunction with Shows. There has been a steady decline. In 2013 50% of Obedience trials were held in conjunction with Shows. They have declined gradually down to 35% in 2022. The 2022 percentage is based on event applications received as of May 18</w:t>
      </w:r>
      <w:proofErr w:type="gramStart"/>
      <w:r>
        <w:t>th .</w:t>
      </w:r>
      <w:proofErr w:type="gramEnd"/>
      <w:r>
        <w:t xml:space="preserve"> </w:t>
      </w:r>
    </w:p>
    <w:p w14:paraId="4C42ADD3" w14:textId="70FAC030" w:rsidR="00E56489" w:rsidRDefault="00E56489">
      <w:r>
        <w:t>The 25th National Agility Championship was held April 1st thru April 3d was a success, with over 1100 dog/handler teams. The finals were filmed by EPN and aired to high ratings.</w:t>
      </w:r>
    </w:p>
    <w:p w14:paraId="4F7D28C8" w14:textId="77777777" w:rsidR="001010B0" w:rsidRDefault="001010B0">
      <w:r>
        <w:t xml:space="preserve">The </w:t>
      </w:r>
      <w:r w:rsidR="00E56489">
        <w:t xml:space="preserve">9th AKC Rally National Championship will be July 8, 2022 and AKC National Obedience Championship will be July 9, 2022 thru July 10, 2022. Events will be held in Wilmington, OH in the Roberts Centre. 28th AKC National Obedience Championship will be Saturday, July 9 – Sunday, July 10, 2022 at Wilmington, OH in the Roberts Centre. There are 140 teams entered, 45 breeds, and entries from 33 states. </w:t>
      </w:r>
    </w:p>
    <w:p w14:paraId="4D6CF007" w14:textId="54049962" w:rsidR="00E56489" w:rsidRDefault="00E56489">
      <w:r>
        <w:t>COVID PROVISIONS that will end in 2022. In July the Staff will be making recommendations regarding the future of the provisions. Two-Judge Requirement to Title – Before COVID Provisions, to title in Obedience, Rally, &amp; Agility it required the dog to receive three qualifying scores under two different judges. Staff would like to make permanent the temporary modification which allows the dog to receive the three qualifying scores under one judge. After discussion it was moved by Norine Noonan, 2nd by Stephen P. Hersey to make permanent the temporary modification which allows the dog to receive the three qualifying scores under one judge. Motion carried. Will be discussed further at the July AKC Board of Directors meeting.</w:t>
      </w:r>
    </w:p>
    <w:p w14:paraId="0A11C815" w14:textId="77777777" w:rsidR="001010B0" w:rsidRDefault="00E56489">
      <w:r>
        <w:t xml:space="preserve">The Date and mileage restrictions for judges – the original provisions were temporarily waived. The original Regulations Agility 30 days/200 miles between assignments and for Obedience/Rally 30 days/100 miles between assignments. AKC Staff would like to make the temporary modifications to be made permanent for Rally and Obedience (eliminate restrictions on assignments) and to change Agility to 30 days/100 </w:t>
      </w:r>
      <w:proofErr w:type="spellStart"/>
      <w:proofErr w:type="gramStart"/>
      <w:r>
        <w:t>miles.Motion</w:t>
      </w:r>
      <w:proofErr w:type="spellEnd"/>
      <w:proofErr w:type="gramEnd"/>
      <w:r>
        <w:t xml:space="preserve"> carried. Will be discussed further at </w:t>
      </w:r>
      <w:r w:rsidR="001010B0">
        <w:t xml:space="preserve">the </w:t>
      </w:r>
      <w:r>
        <w:t xml:space="preserve">July AKC Board of Directors meeting. Judge’s’ assignment limitations to judge the same classes; the original Regulation are that an individual cannot judge the same classes at more than two trials in a cluster. Staff would like to make the temporary modifications to be made permanent and allow an individual to judge the same class at more than two trials in a cluster. </w:t>
      </w:r>
      <w:r w:rsidR="001010B0">
        <w:t>It w</w:t>
      </w:r>
      <w:r>
        <w:t xml:space="preserve">ill be discussed further at July AKC Board of Directors meeting. Eligibility for Rally Novice A Class – a discussion to allow dogs that have earned the AKC Obedience title Beginners Novice (BN) to be eligible to enter the AKC Rally Novice A Class. Motion carried. This recommendation was read to the AKC Board of Directors in May and is to be voted upon at the AKC Board of Directors meeting. </w:t>
      </w:r>
    </w:p>
    <w:p w14:paraId="7746E888" w14:textId="6C8A209B" w:rsidR="00E56489" w:rsidRDefault="00E56489">
      <w:r>
        <w:t xml:space="preserve">Prizes published in the premium list for Obedience and Rally – to allow prizes offered only to members of certain clubs or specific breeds to be published in the Premium List which is currently not allowed. The committee discussed and approved. Will be voted upon at the AKC Board of Directors meeting in </w:t>
      </w:r>
      <w:r>
        <w:lastRenderedPageBreak/>
        <w:t xml:space="preserve">July. Fun Matches which are a non-sanctioned AKC event. Currently clubs are not allowed to hold fun matches open to the public. A recommendation was read to the Board to consider a change to the Match Regulations to allow a club to offer a Fun Match open to the public which would include “run throughs” or “ring time”. The committee agreed and it will be voted upon at the AKC Board of Directors meeting in July. </w:t>
      </w:r>
    </w:p>
    <w:p w14:paraId="2A033603" w14:textId="6F42A702" w:rsidR="00E56489" w:rsidRDefault="00E56489">
      <w:r>
        <w:t xml:space="preserve">A discussion was held concerning Rally Judges being approved to judge the Obedience Beginners Novice Class. Rally and Obedience are two separate events requiring a judge to be approved to meet judging education requirements for Rally or Obedience. Staff has reservations. There will be further discussion. Some of the difference in judging obedience versus rally would be: Ring set up for exercises, steward Instructions, conducting the Stand for Examination exercise. Obedience judging procedures such as judging position, judges’ orders, scoring of exercises. In obedience the judge is solely responsible for completion of the judge’s book. In Rally the table steward completes the judge’s book. Three Legged Dogs in Obedience and Rally – Staff is considering making a recommendation to the Board in August to allow three-legged dogs to participate in Obedience and Rally. Discussion was held. 1. To allow participation in </w:t>
      </w:r>
      <w:proofErr w:type="spellStart"/>
      <w:r>
        <w:t>nonjumping</w:t>
      </w:r>
      <w:proofErr w:type="spellEnd"/>
      <w:r>
        <w:t xml:space="preserve"> classes, 2. To allow participation in all Rally classes and Preferred classes in Obedience, or 3. Participation in all Rally and Obedience classes. Stephen P. Hersey moved not to allow three legged dogs to participate in any Obedience or Rally classes, 2nd by Larry Wilson. Motion passed 9 in favor and 1 opposed. The Staff has requested reasoning of the Committee being opposed. Gail LaBerge, CEC Chair will send Doug </w:t>
      </w:r>
      <w:proofErr w:type="spellStart"/>
      <w:r>
        <w:t>Ljungren</w:t>
      </w:r>
      <w:proofErr w:type="spellEnd"/>
      <w:r>
        <w:t xml:space="preserve"> for Board consideration all of the information the Committee has received from individuals and who are involved with Sports Medicine and Rehabilitation and comments as to why some are opposed.</w:t>
      </w:r>
    </w:p>
    <w:p w14:paraId="6B0DE951" w14:textId="67358526" w:rsidR="00E56489" w:rsidRDefault="00E56489">
      <w:r>
        <w:t>Old Business: Shortage of Judges: We need for individuals to become judges.</w:t>
      </w:r>
    </w:p>
    <w:p w14:paraId="0B41F380" w14:textId="6A115D8E" w:rsidR="001010B0" w:rsidRDefault="001010B0">
      <w:r>
        <w:t>Respectfully submitted</w:t>
      </w:r>
    </w:p>
    <w:p w14:paraId="373F034D" w14:textId="076E7E56" w:rsidR="001010B0" w:rsidRDefault="001010B0"/>
    <w:p w14:paraId="34F16928" w14:textId="3929FDA4" w:rsidR="001010B0" w:rsidRDefault="001010B0">
      <w:r>
        <w:t>Kathy Gregory</w:t>
      </w:r>
    </w:p>
    <w:p w14:paraId="1AF448A2" w14:textId="4269CBC4" w:rsidR="001010B0" w:rsidRDefault="001010B0">
      <w:r>
        <w:t>AKC Delegate</w:t>
      </w:r>
    </w:p>
    <w:sectPr w:rsidR="00101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F3"/>
    <w:rsid w:val="001010B0"/>
    <w:rsid w:val="004440F9"/>
    <w:rsid w:val="004E294E"/>
    <w:rsid w:val="008864C8"/>
    <w:rsid w:val="009D69F3"/>
    <w:rsid w:val="00E5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6E65"/>
  <w15:chartTrackingRefBased/>
  <w15:docId w15:val="{D1DBEF6A-3ABB-43AE-96FF-9C0A99A0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Gregory</dc:creator>
  <cp:keywords/>
  <dc:description/>
  <cp:lastModifiedBy>Microsoft Office User</cp:lastModifiedBy>
  <cp:revision>2</cp:revision>
  <dcterms:created xsi:type="dcterms:W3CDTF">2022-11-22T20:27:00Z</dcterms:created>
  <dcterms:modified xsi:type="dcterms:W3CDTF">2022-11-22T20:27:00Z</dcterms:modified>
</cp:coreProperties>
</file>